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4F" w:rsidRDefault="00E4164F">
      <w:r>
        <w:t xml:space="preserve">Matthew 7:1-5 </w:t>
      </w:r>
    </w:p>
    <w:p w:rsidR="00E4164F" w:rsidRDefault="00E4164F">
      <w:r>
        <w:t>“</w:t>
      </w:r>
      <w:proofErr w:type="gramStart"/>
      <w:r>
        <w:t>Do not judge</w:t>
      </w:r>
      <w:proofErr w:type="gramEnd"/>
      <w:r>
        <w:t xml:space="preserve">, or you too will be judged. </w:t>
      </w:r>
    </w:p>
    <w:p w:rsidR="00E4164F" w:rsidRDefault="00E4164F">
      <w:r>
        <w:t xml:space="preserve">2 For in the same way you judge others, you will be judged, and with the measure you use, it will be measured to you. </w:t>
      </w:r>
    </w:p>
    <w:p w:rsidR="00E4164F" w:rsidRDefault="00E4164F">
      <w:r>
        <w:t xml:space="preserve">3 “Why do you look at the speck of sawdust in your brother’s eye and pay no attention to the plank in your own eye? </w:t>
      </w:r>
    </w:p>
    <w:p w:rsidR="00E4164F" w:rsidRDefault="00E4164F">
      <w:r>
        <w:t xml:space="preserve">4 How can you say to your brother, ‘Let me take the speck out of your eye,’ when all the time there is a plank in your own eye? </w:t>
      </w:r>
    </w:p>
    <w:p w:rsidR="00E4164F" w:rsidRDefault="00E4164F">
      <w:r>
        <w:t>5 You hypocrite, first take the plank out of your own eye, and then you will see clearly to remove the speck from your brother’s eye.</w:t>
      </w:r>
    </w:p>
    <w:p w:rsidR="00E4164F" w:rsidRDefault="00E4164F">
      <w:r>
        <w:t xml:space="preserve"> L: This is the Word of God, for the people of God. </w:t>
      </w:r>
    </w:p>
    <w:p w:rsidR="005D77C6" w:rsidRDefault="00E4164F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4F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  <w:rsid w:val="00E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2024-06-28T01:21:00Z</dcterms:created>
  <dcterms:modified xsi:type="dcterms:W3CDTF">2024-06-28T01:23:00Z</dcterms:modified>
</cp:coreProperties>
</file>